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B24" w:rsidRDefault="00F46687">
      <w:pPr>
        <w:pStyle w:val="a3"/>
        <w:spacing w:before="69" w:after="4" w:line="379" w:lineRule="auto"/>
        <w:ind w:left="782" w:right="1246" w:firstLine="93"/>
      </w:pPr>
      <w:r>
        <w:t>Чек-лист готовности ОО к аккредитационному мониторингу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DC5B24">
        <w:trPr>
          <w:trHeight w:val="323"/>
        </w:trPr>
        <w:tc>
          <w:tcPr>
            <w:tcW w:w="9926" w:type="dxa"/>
          </w:tcPr>
          <w:p w:rsidR="00DC5B24" w:rsidRDefault="00F46687">
            <w:pPr>
              <w:pStyle w:val="TableParagraph"/>
              <w:spacing w:line="304" w:lineRule="exact"/>
              <w:ind w:left="1841" w:right="18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Рекомендуемые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подготовительные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DC5B24">
        <w:trPr>
          <w:trHeight w:val="952"/>
        </w:trPr>
        <w:tc>
          <w:tcPr>
            <w:tcW w:w="9926" w:type="dxa"/>
          </w:tcPr>
          <w:p w:rsidR="00DC5B24" w:rsidRDefault="00F46687" w:rsidP="00A01B0A">
            <w:pPr>
              <w:pStyle w:val="TableParagraph"/>
              <w:tabs>
                <w:tab w:val="left" w:pos="1766"/>
                <w:tab w:val="left" w:pos="2092"/>
                <w:tab w:val="left" w:pos="3476"/>
                <w:tab w:val="left" w:pos="5782"/>
                <w:tab w:val="left" w:pos="7010"/>
                <w:tab w:val="left" w:pos="7418"/>
                <w:tab w:val="left" w:pos="8549"/>
                <w:tab w:val="left" w:pos="9695"/>
              </w:tabs>
              <w:spacing w:line="276" w:lineRule="auto"/>
              <w:ind w:left="110" w:right="97" w:firstLine="45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назначении</w:t>
            </w:r>
            <w:r>
              <w:rPr>
                <w:sz w:val="24"/>
              </w:rPr>
              <w:tab/>
              <w:t>ответственног</w:t>
            </w:r>
            <w:proofErr w:type="gramStart"/>
            <w:r>
              <w:rPr>
                <w:sz w:val="24"/>
              </w:rPr>
              <w:t>о(</w:t>
            </w:r>
            <w:proofErr w:type="gramEnd"/>
            <w:r>
              <w:rPr>
                <w:sz w:val="24"/>
              </w:rPr>
              <w:t>-ых)</w:t>
            </w:r>
            <w:r>
              <w:rPr>
                <w:sz w:val="24"/>
              </w:rPr>
              <w:tab/>
              <w:t>лица(лиц)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 w:rsidR="00A01B0A">
              <w:rPr>
                <w:sz w:val="24"/>
              </w:rPr>
              <w:t xml:space="preserve">участие ОО, </w:t>
            </w:r>
            <w:r>
              <w:rPr>
                <w:sz w:val="24"/>
              </w:rPr>
              <w:t>внесение</w:t>
            </w:r>
            <w:r w:rsidR="00A01B0A">
              <w:rPr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 w:rsidR="00A01B0A">
              <w:rPr>
                <w:spacing w:val="-3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аккредитационного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A01B0A"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A01B0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аккредитации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(далее 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ГА)</w:t>
            </w:r>
          </w:p>
        </w:tc>
      </w:tr>
      <w:tr w:rsidR="00DC5B24">
        <w:trPr>
          <w:trHeight w:val="633"/>
        </w:trPr>
        <w:tc>
          <w:tcPr>
            <w:tcW w:w="9926" w:type="dxa"/>
          </w:tcPr>
          <w:p w:rsidR="00DC5B24" w:rsidRDefault="00F46687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ответственного(-ых)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лица(лиц)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DC5B24" w:rsidRDefault="00F4668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DC5B24">
        <w:trPr>
          <w:trHeight w:val="635"/>
        </w:trPr>
        <w:tc>
          <w:tcPr>
            <w:tcW w:w="9926" w:type="dxa"/>
          </w:tcPr>
          <w:p w:rsidR="00DC5B24" w:rsidRDefault="00F46687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</w:p>
          <w:p w:rsidR="00DC5B24" w:rsidRDefault="00F46687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аккредитационного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</w:tr>
      <w:tr w:rsidR="00DC5B24">
        <w:trPr>
          <w:trHeight w:val="635"/>
        </w:trPr>
        <w:tc>
          <w:tcPr>
            <w:tcW w:w="9926" w:type="dxa"/>
          </w:tcPr>
          <w:p w:rsidR="00DC5B24" w:rsidRDefault="00F46687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внесению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  <w:p w:rsidR="00DC5B24" w:rsidRDefault="00F46687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чек-листа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(прилагается)</w:t>
            </w:r>
          </w:p>
        </w:tc>
      </w:tr>
      <w:tr w:rsidR="00DC5B24">
        <w:trPr>
          <w:trHeight w:val="317"/>
        </w:trPr>
        <w:tc>
          <w:tcPr>
            <w:tcW w:w="9926" w:type="dxa"/>
          </w:tcPr>
          <w:p w:rsidR="00DC5B24" w:rsidRDefault="00F46687"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</w:tr>
    </w:tbl>
    <w:p w:rsidR="00DC5B24" w:rsidRDefault="00DC5B24">
      <w:pPr>
        <w:rPr>
          <w:b/>
          <w:sz w:val="20"/>
        </w:rPr>
      </w:pPr>
    </w:p>
    <w:p w:rsidR="00DC5B24" w:rsidRDefault="00DC5B24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2"/>
        <w:gridCol w:w="5812"/>
        <w:gridCol w:w="2402"/>
      </w:tblGrid>
      <w:tr w:rsidR="00DC5B24" w:rsidTr="00372C79">
        <w:trPr>
          <w:trHeight w:val="827"/>
        </w:trPr>
        <w:tc>
          <w:tcPr>
            <w:tcW w:w="1722" w:type="dxa"/>
          </w:tcPr>
          <w:p w:rsidR="00DC5B24" w:rsidRDefault="00F46687">
            <w:pPr>
              <w:pStyle w:val="TableParagraph"/>
              <w:ind w:left="117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показателя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</w:p>
          <w:p w:rsidR="00DC5B24" w:rsidRDefault="00F46687">
            <w:pPr>
              <w:pStyle w:val="TableParagraph"/>
              <w:spacing w:line="259" w:lineRule="exact"/>
              <w:ind w:left="116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5812" w:type="dxa"/>
          </w:tcPr>
          <w:p w:rsidR="00DC5B24" w:rsidRDefault="00F46687">
            <w:pPr>
              <w:pStyle w:val="TableParagraph"/>
              <w:spacing w:line="273" w:lineRule="exact"/>
              <w:ind w:left="103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  <w:tc>
          <w:tcPr>
            <w:tcW w:w="2402" w:type="dxa"/>
          </w:tcPr>
          <w:p w:rsidR="00DC5B24" w:rsidRDefault="00F46687">
            <w:pPr>
              <w:pStyle w:val="TableParagraph"/>
              <w:ind w:left="419" w:right="38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</w:tc>
      </w:tr>
      <w:tr w:rsidR="00DC5B24" w:rsidTr="00372C79">
        <w:trPr>
          <w:trHeight w:val="3036"/>
        </w:trPr>
        <w:tc>
          <w:tcPr>
            <w:tcW w:w="1722" w:type="dxa"/>
            <w:vMerge w:val="restart"/>
          </w:tcPr>
          <w:p w:rsidR="00DC5B24" w:rsidRDefault="00F46687" w:rsidP="006A78F0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АП1</w:t>
            </w:r>
          </w:p>
          <w:p w:rsidR="006A78F0" w:rsidRDefault="006A78F0" w:rsidP="006A78F0">
            <w:pPr>
              <w:pStyle w:val="TableParagraph"/>
              <w:tabs>
                <w:tab w:val="left" w:pos="818"/>
              </w:tabs>
              <w:ind w:right="93"/>
              <w:rPr>
                <w:b/>
                <w:sz w:val="24"/>
              </w:rPr>
            </w:pPr>
          </w:p>
          <w:p w:rsidR="006A78F0" w:rsidRDefault="006A78F0" w:rsidP="006A78F0">
            <w:pPr>
              <w:pStyle w:val="TableParagraph"/>
              <w:tabs>
                <w:tab w:val="left" w:pos="818"/>
              </w:tabs>
              <w:ind w:right="93"/>
              <w:rPr>
                <w:b/>
                <w:sz w:val="24"/>
              </w:rPr>
            </w:pPr>
            <w:r w:rsidRPr="001A589A">
              <w:rPr>
                <w:b/>
                <w:sz w:val="28"/>
                <w:szCs w:val="28"/>
              </w:rPr>
              <w:t>Отчетный период 2023 год</w:t>
            </w:r>
          </w:p>
        </w:tc>
        <w:tc>
          <w:tcPr>
            <w:tcW w:w="5812" w:type="dxa"/>
          </w:tcPr>
          <w:p w:rsidR="00DC5B24" w:rsidRDefault="00F46687">
            <w:pPr>
              <w:pStyle w:val="TableParagraph"/>
              <w:ind w:right="93" w:firstLine="244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</w:t>
            </w:r>
            <w:r>
              <w:rPr>
                <w:sz w:val="24"/>
                <w:vertAlign w:val="subscript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"Имеется"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устанавливается, если на 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DC5B24" w:rsidRDefault="00F46687"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  <w:u w:val="single"/>
              </w:rPr>
              <w:t>Компоненты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показателя:</w:t>
            </w:r>
          </w:p>
          <w:p w:rsidR="00DC5B24" w:rsidRDefault="00F46687">
            <w:pPr>
              <w:pStyle w:val="TableParagraph"/>
              <w:tabs>
                <w:tab w:val="left" w:pos="815"/>
                <w:tab w:val="left" w:pos="2201"/>
                <w:tab w:val="left" w:pos="3000"/>
              </w:tabs>
              <w:ind w:right="93" w:firstLine="244"/>
              <w:rPr>
                <w:b/>
                <w:sz w:val="24"/>
              </w:rPr>
            </w:pPr>
            <w:r>
              <w:rPr>
                <w:b/>
                <w:sz w:val="24"/>
              </w:rPr>
              <w:t>1)</w:t>
            </w:r>
            <w:r>
              <w:rPr>
                <w:b/>
                <w:sz w:val="24"/>
              </w:rPr>
              <w:tab/>
              <w:t>доступ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  <w:t>информационно-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телекоммуникационной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"Интернет":</w:t>
            </w:r>
          </w:p>
          <w:p w:rsidR="00DC5B24" w:rsidRDefault="00F46687">
            <w:pPr>
              <w:pStyle w:val="TableParagraph"/>
              <w:spacing w:line="272" w:lineRule="exact"/>
              <w:ind w:left="3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выполненных</w:t>
            </w:r>
          </w:p>
          <w:p w:rsidR="00DC5B24" w:rsidRDefault="00F46687">
            <w:pPr>
              <w:pStyle w:val="TableParagraph"/>
              <w:spacing w:line="264" w:lineRule="exact"/>
              <w:ind w:left="352"/>
              <w:rPr>
                <w:sz w:val="24"/>
              </w:rPr>
            </w:pPr>
            <w:r>
              <w:rPr>
                <w:sz w:val="24"/>
              </w:rPr>
              <w:t>работ;</w:t>
            </w:r>
          </w:p>
          <w:p w:rsidR="00C166F8" w:rsidRDefault="00C166F8">
            <w:pPr>
              <w:pStyle w:val="TableParagraph"/>
              <w:spacing w:line="264" w:lineRule="exact"/>
              <w:ind w:left="352"/>
              <w:rPr>
                <w:sz w:val="24"/>
              </w:rPr>
            </w:pPr>
            <w:r>
              <w:rPr>
                <w:sz w:val="24"/>
              </w:rPr>
              <w:t>- ссылка на ресурс.</w:t>
            </w:r>
          </w:p>
        </w:tc>
        <w:tc>
          <w:tcPr>
            <w:tcW w:w="2402" w:type="dxa"/>
          </w:tcPr>
          <w:p w:rsidR="000B19A7" w:rsidRDefault="000B19A7" w:rsidP="00372C79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bookmarkStart w:id="0" w:name="_GoBack"/>
            <w:bookmarkEnd w:id="0"/>
          </w:p>
          <w:p w:rsidR="00DC5B24" w:rsidRDefault="000B19A7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372C79" w:rsidRDefault="00372C79">
            <w:pPr>
              <w:pStyle w:val="TableParagraph"/>
              <w:spacing w:line="268" w:lineRule="exact"/>
              <w:ind w:left="587"/>
              <w:rPr>
                <w:sz w:val="24"/>
              </w:rPr>
            </w:pPr>
          </w:p>
          <w:p w:rsidR="00372C79" w:rsidRDefault="00372C79">
            <w:pPr>
              <w:pStyle w:val="TableParagraph"/>
              <w:spacing w:line="268" w:lineRule="exact"/>
              <w:ind w:left="587"/>
              <w:rPr>
                <w:sz w:val="24"/>
              </w:rPr>
            </w:pPr>
          </w:p>
          <w:p w:rsidR="00372C79" w:rsidRDefault="00372C79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hyperlink r:id="rId7" w:history="1">
              <w:r w:rsidRPr="00FC37CE">
                <w:rPr>
                  <w:rStyle w:val="a5"/>
                  <w:sz w:val="24"/>
                </w:rPr>
                <w:t>https://sh-ashkovskaya-r66.gosweb.gosuslugi.ru/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DC5B24" w:rsidTr="00372C79">
        <w:trPr>
          <w:trHeight w:val="2207"/>
        </w:trPr>
        <w:tc>
          <w:tcPr>
            <w:tcW w:w="1722" w:type="dxa"/>
            <w:vMerge/>
            <w:tcBorders>
              <w:top w:val="nil"/>
            </w:tcBorders>
          </w:tcPr>
          <w:p w:rsidR="00DC5B24" w:rsidRDefault="00DC5B24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DC5B24" w:rsidRDefault="00F46687">
            <w:pPr>
              <w:pStyle w:val="TableParagraph"/>
              <w:tabs>
                <w:tab w:val="left" w:pos="2999"/>
              </w:tabs>
              <w:ind w:right="95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локальный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информационно-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среде:</w:t>
            </w:r>
          </w:p>
          <w:p w:rsidR="00DC5B24" w:rsidRDefault="00F46687">
            <w:pPr>
              <w:pStyle w:val="TableParagraph"/>
              <w:ind w:left="352" w:right="93"/>
              <w:jc w:val="both"/>
              <w:rPr>
                <w:sz w:val="24"/>
              </w:rPr>
            </w:pPr>
            <w:r>
              <w:rPr>
                <w:sz w:val="24"/>
              </w:rPr>
              <w:t>- наличие локального нормативного акта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 w:rsidR="00A01B0A">
              <w:rPr>
                <w:sz w:val="24"/>
              </w:rPr>
              <w:t xml:space="preserve"> </w:t>
            </w:r>
            <w:r>
              <w:rPr>
                <w:sz w:val="24"/>
              </w:rPr>
              <w:t>"Сведения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организации",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"Документы"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C5B24" w:rsidRDefault="00F46687">
            <w:pPr>
              <w:pStyle w:val="TableParagraph"/>
              <w:spacing w:line="264" w:lineRule="exact"/>
              <w:ind w:left="35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виде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</w:tc>
        <w:tc>
          <w:tcPr>
            <w:tcW w:w="2402" w:type="dxa"/>
          </w:tcPr>
          <w:p w:rsidR="00DC5B24" w:rsidRDefault="000B19A7" w:rsidP="000B19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C5B24" w:rsidTr="00372C79">
        <w:trPr>
          <w:trHeight w:val="1104"/>
        </w:trPr>
        <w:tc>
          <w:tcPr>
            <w:tcW w:w="1722" w:type="dxa"/>
            <w:vMerge/>
            <w:tcBorders>
              <w:top w:val="nil"/>
            </w:tcBorders>
          </w:tcPr>
          <w:p w:rsidR="00DC5B24" w:rsidRDefault="00DC5B24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DC5B24" w:rsidRDefault="00F46687">
            <w:pPr>
              <w:pStyle w:val="TableParagraph"/>
              <w:ind w:right="98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(электронной)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библиотеке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ресурсам:</w:t>
            </w:r>
          </w:p>
          <w:p w:rsidR="00DC5B24" w:rsidRDefault="00F46687">
            <w:pPr>
              <w:pStyle w:val="TableParagraph"/>
              <w:spacing w:line="260" w:lineRule="exact"/>
              <w:ind w:left="35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ссылок;</w:t>
            </w:r>
          </w:p>
        </w:tc>
        <w:tc>
          <w:tcPr>
            <w:tcW w:w="2402" w:type="dxa"/>
          </w:tcPr>
          <w:p w:rsidR="00DC5B24" w:rsidRDefault="000B19A7" w:rsidP="000B19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C5B24" w:rsidTr="00372C79">
        <w:trPr>
          <w:trHeight w:val="1655"/>
        </w:trPr>
        <w:tc>
          <w:tcPr>
            <w:tcW w:w="1722" w:type="dxa"/>
            <w:vMerge/>
            <w:tcBorders>
              <w:top w:val="nil"/>
            </w:tcBorders>
          </w:tcPr>
          <w:p w:rsidR="00DC5B24" w:rsidRDefault="00DC5B24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DC5B24" w:rsidRDefault="00F46687">
            <w:pPr>
              <w:pStyle w:val="TableParagraph"/>
              <w:ind w:right="97" w:firstLine="24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хранения их образовательных результатов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(электронный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дневник):</w:t>
            </w:r>
          </w:p>
          <w:p w:rsidR="00DC5B24" w:rsidRDefault="00F46687">
            <w:pPr>
              <w:pStyle w:val="TableParagraph"/>
              <w:spacing w:line="259" w:lineRule="exact"/>
              <w:ind w:left="35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ссылок;</w:t>
            </w:r>
          </w:p>
        </w:tc>
        <w:tc>
          <w:tcPr>
            <w:tcW w:w="2402" w:type="dxa"/>
          </w:tcPr>
          <w:p w:rsidR="000B19A7" w:rsidRDefault="000B19A7" w:rsidP="00372C79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0B19A7" w:rsidRDefault="00372C79" w:rsidP="000B19A7">
            <w:pPr>
              <w:pStyle w:val="TableParagraph"/>
              <w:ind w:left="0"/>
              <w:jc w:val="center"/>
              <w:rPr>
                <w:sz w:val="24"/>
              </w:rPr>
            </w:pPr>
            <w:hyperlink r:id="rId8" w:history="1">
              <w:r w:rsidR="000B19A7" w:rsidRPr="00D90105">
                <w:rPr>
                  <w:rStyle w:val="a5"/>
                  <w:sz w:val="24"/>
                </w:rPr>
                <w:t>https://dnevnik.admin-smolensk.ru/?esia_login=nata1507&amp;esia_vendor=smol1502441733</w:t>
              </w:r>
            </w:hyperlink>
            <w:r w:rsidR="000B19A7">
              <w:rPr>
                <w:sz w:val="24"/>
              </w:rPr>
              <w:t xml:space="preserve"> </w:t>
            </w:r>
          </w:p>
        </w:tc>
      </w:tr>
      <w:tr w:rsidR="00DC5B24" w:rsidTr="00372C79">
        <w:trPr>
          <w:trHeight w:val="553"/>
        </w:trPr>
        <w:tc>
          <w:tcPr>
            <w:tcW w:w="1722" w:type="dxa"/>
            <w:vMerge/>
            <w:tcBorders>
              <w:top w:val="nil"/>
            </w:tcBorders>
          </w:tcPr>
          <w:p w:rsidR="00DC5B24" w:rsidRDefault="00DC5B24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DC5B24" w:rsidRDefault="00F46687">
            <w:pPr>
              <w:pStyle w:val="TableParagraph"/>
              <w:tabs>
                <w:tab w:val="left" w:pos="815"/>
                <w:tab w:val="left" w:pos="1947"/>
                <w:tab w:val="left" w:pos="3012"/>
                <w:tab w:val="left" w:pos="3369"/>
              </w:tabs>
              <w:spacing w:line="276" w:lineRule="exact"/>
              <w:ind w:right="97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5)</w:t>
            </w:r>
            <w:r>
              <w:rPr>
                <w:b/>
                <w:sz w:val="24"/>
              </w:rPr>
              <w:tab/>
              <w:t>наличие</w:t>
            </w:r>
            <w:r>
              <w:rPr>
                <w:b/>
                <w:sz w:val="24"/>
              </w:rPr>
              <w:tab/>
              <w:t>доступа</w:t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электронным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портфолио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</w:tc>
        <w:tc>
          <w:tcPr>
            <w:tcW w:w="2402" w:type="dxa"/>
          </w:tcPr>
          <w:p w:rsidR="00DC5B24" w:rsidRDefault="000B19A7" w:rsidP="000B19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DC5B24" w:rsidRDefault="00DC5B24">
      <w:pPr>
        <w:rPr>
          <w:sz w:val="24"/>
        </w:rPr>
        <w:sectPr w:rsidR="00DC5B24" w:rsidSect="00372C79">
          <w:type w:val="continuous"/>
          <w:pgSz w:w="11910" w:h="16840"/>
          <w:pgMar w:top="851" w:right="6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962"/>
        <w:gridCol w:w="1853"/>
      </w:tblGrid>
      <w:tr w:rsidR="00DC5B24">
        <w:trPr>
          <w:trHeight w:val="553"/>
        </w:trPr>
        <w:tc>
          <w:tcPr>
            <w:tcW w:w="3121" w:type="dxa"/>
            <w:vMerge w:val="restart"/>
          </w:tcPr>
          <w:p w:rsidR="00DC5B24" w:rsidRDefault="00DC5B2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2" w:type="dxa"/>
          </w:tcPr>
          <w:p w:rsidR="00DC5B24" w:rsidRDefault="00F46687">
            <w:pPr>
              <w:pStyle w:val="TableParagraph"/>
              <w:spacing w:line="265" w:lineRule="exact"/>
              <w:ind w:left="39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ссылок;</w:t>
            </w:r>
          </w:p>
        </w:tc>
        <w:tc>
          <w:tcPr>
            <w:tcW w:w="1853" w:type="dxa"/>
          </w:tcPr>
          <w:p w:rsidR="00DC5B24" w:rsidRDefault="00DC5B24">
            <w:pPr>
              <w:pStyle w:val="TableParagraph"/>
              <w:ind w:left="0"/>
              <w:rPr>
                <w:sz w:val="24"/>
              </w:rPr>
            </w:pPr>
          </w:p>
        </w:tc>
      </w:tr>
      <w:tr w:rsidR="00DC5B24">
        <w:trPr>
          <w:trHeight w:val="4968"/>
        </w:trPr>
        <w:tc>
          <w:tcPr>
            <w:tcW w:w="3121" w:type="dxa"/>
            <w:vMerge/>
            <w:tcBorders>
              <w:top w:val="nil"/>
            </w:tcBorders>
          </w:tcPr>
          <w:p w:rsidR="00DC5B24" w:rsidRDefault="00DC5B24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DC5B24" w:rsidRDefault="00F46687">
            <w:pPr>
              <w:pStyle w:val="TableParagraph"/>
              <w:ind w:right="94" w:firstLine="38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 доступа к учебному плану,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рабочим программам учебных предметов,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курсов (в том числе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деятельности), учебных модулей 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:rsidR="00DC5B24" w:rsidRDefault="00F46687">
            <w:pPr>
              <w:pStyle w:val="TableParagraph"/>
              <w:tabs>
                <w:tab w:val="left" w:pos="3133"/>
              </w:tabs>
              <w:ind w:right="98" w:firstLine="38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"Сведения об образовательной организации"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"Образование"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утверждаемых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организацией):</w:t>
            </w:r>
          </w:p>
          <w:p w:rsidR="00DC5B24" w:rsidRDefault="00F46687">
            <w:pPr>
              <w:pStyle w:val="TableParagraph"/>
              <w:numPr>
                <w:ilvl w:val="0"/>
                <w:numId w:val="4"/>
              </w:numPr>
              <w:tabs>
                <w:tab w:val="left" w:pos="679"/>
              </w:tabs>
              <w:ind w:left="679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),</w:t>
            </w:r>
          </w:p>
          <w:p w:rsidR="00DC5B24" w:rsidRDefault="00F46687">
            <w:pPr>
              <w:pStyle w:val="TableParagraph"/>
              <w:numPr>
                <w:ilvl w:val="0"/>
                <w:numId w:val="4"/>
              </w:numPr>
              <w:tabs>
                <w:tab w:val="left" w:pos="929"/>
              </w:tabs>
              <w:spacing w:line="270" w:lineRule="atLeast"/>
              <w:ind w:right="93" w:firstLine="388"/>
              <w:jc w:val="both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(модулю);</w:t>
            </w:r>
          </w:p>
        </w:tc>
        <w:tc>
          <w:tcPr>
            <w:tcW w:w="1853" w:type="dxa"/>
          </w:tcPr>
          <w:p w:rsidR="00DC5B24" w:rsidRDefault="000B19A7" w:rsidP="000B19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C5B24">
        <w:trPr>
          <w:trHeight w:val="1379"/>
        </w:trPr>
        <w:tc>
          <w:tcPr>
            <w:tcW w:w="3121" w:type="dxa"/>
            <w:vMerge/>
            <w:tcBorders>
              <w:top w:val="nil"/>
            </w:tcBorders>
          </w:tcPr>
          <w:p w:rsidR="00DC5B24" w:rsidRDefault="00DC5B24">
            <w:pPr>
              <w:rPr>
                <w:sz w:val="2"/>
                <w:szCs w:val="2"/>
              </w:rPr>
            </w:pPr>
          </w:p>
        </w:tc>
        <w:tc>
          <w:tcPr>
            <w:tcW w:w="4962" w:type="dxa"/>
          </w:tcPr>
          <w:p w:rsidR="00DC5B24" w:rsidRDefault="00F46687">
            <w:pPr>
              <w:pStyle w:val="TableParagraph"/>
              <w:ind w:right="100" w:firstLine="388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 информационной системе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"Моя школа":</w:t>
            </w:r>
          </w:p>
          <w:p w:rsidR="00DC5B24" w:rsidRDefault="00F46687">
            <w:pPr>
              <w:pStyle w:val="TableParagraph"/>
              <w:spacing w:line="271" w:lineRule="exact"/>
              <w:ind w:left="496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загруженные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</w:p>
          <w:p w:rsidR="00DC5B24" w:rsidRDefault="00F4668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заполняются.</w:t>
            </w:r>
          </w:p>
        </w:tc>
        <w:tc>
          <w:tcPr>
            <w:tcW w:w="1853" w:type="dxa"/>
          </w:tcPr>
          <w:p w:rsidR="00DC5B24" w:rsidRDefault="000B19A7" w:rsidP="000B19A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C5B24">
        <w:trPr>
          <w:trHeight w:val="1103"/>
        </w:trPr>
        <w:tc>
          <w:tcPr>
            <w:tcW w:w="8083" w:type="dxa"/>
            <w:gridSpan w:val="2"/>
          </w:tcPr>
          <w:p w:rsidR="00DC5B24" w:rsidRDefault="00F46687">
            <w:pPr>
              <w:pStyle w:val="TableParagraph"/>
              <w:ind w:left="355" w:right="93"/>
              <w:jc w:val="both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Внимание!</w:t>
            </w:r>
            <w:r w:rsidR="00A41D52">
              <w:rPr>
                <w:b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>При наличии у организации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учитываются,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  <w:p w:rsidR="00DC5B24" w:rsidRDefault="00F46687">
            <w:pPr>
              <w:pStyle w:val="TableParagraph"/>
              <w:spacing w:line="269" w:lineRule="exact"/>
              <w:ind w:left="355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присваивается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"Имеется".</w:t>
            </w:r>
          </w:p>
        </w:tc>
        <w:tc>
          <w:tcPr>
            <w:tcW w:w="1853" w:type="dxa"/>
          </w:tcPr>
          <w:p w:rsidR="00DC5B24" w:rsidRDefault="00DC5B24">
            <w:pPr>
              <w:pStyle w:val="TableParagraph"/>
              <w:ind w:left="0"/>
              <w:rPr>
                <w:sz w:val="24"/>
              </w:rPr>
            </w:pPr>
          </w:p>
        </w:tc>
      </w:tr>
      <w:tr w:rsidR="00DC5B24">
        <w:trPr>
          <w:trHeight w:val="3818"/>
        </w:trPr>
        <w:tc>
          <w:tcPr>
            <w:tcW w:w="3121" w:type="dxa"/>
          </w:tcPr>
          <w:p w:rsidR="00DC5B24" w:rsidRDefault="00F46687">
            <w:pPr>
              <w:pStyle w:val="TableParagraph"/>
              <w:tabs>
                <w:tab w:val="left" w:pos="818"/>
              </w:tabs>
              <w:ind w:left="110" w:right="1316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z w:val="24"/>
              </w:rPr>
              <w:tab/>
              <w:t>Участие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DC5B24" w:rsidRDefault="00F46687">
            <w:pPr>
              <w:pStyle w:val="TableParagraph"/>
              <w:ind w:left="11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оценочных мероприятиях,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проведенных в рамках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АП2</w:t>
            </w:r>
          </w:p>
          <w:p w:rsidR="006A78F0" w:rsidRDefault="006A78F0">
            <w:pPr>
              <w:pStyle w:val="TableParagraph"/>
              <w:ind w:left="110" w:right="87"/>
              <w:rPr>
                <w:b/>
                <w:sz w:val="24"/>
              </w:rPr>
            </w:pPr>
          </w:p>
          <w:p w:rsidR="006A78F0" w:rsidRDefault="006A78F0">
            <w:pPr>
              <w:pStyle w:val="TableParagraph"/>
              <w:ind w:left="110" w:right="87"/>
              <w:rPr>
                <w:b/>
                <w:sz w:val="24"/>
              </w:rPr>
            </w:pPr>
          </w:p>
          <w:p w:rsidR="006A78F0" w:rsidRDefault="006A78F0">
            <w:pPr>
              <w:pStyle w:val="TableParagraph"/>
              <w:ind w:left="110" w:right="87"/>
              <w:rPr>
                <w:b/>
                <w:sz w:val="24"/>
              </w:rPr>
            </w:pPr>
            <w:r w:rsidRPr="001A589A">
              <w:rPr>
                <w:b/>
                <w:sz w:val="28"/>
                <w:szCs w:val="28"/>
              </w:rPr>
              <w:t>Отчетный период 202</w:t>
            </w:r>
            <w:r>
              <w:rPr>
                <w:b/>
                <w:sz w:val="28"/>
                <w:szCs w:val="28"/>
              </w:rPr>
              <w:t>2/2023 учебный</w:t>
            </w:r>
            <w:r w:rsidRPr="001A589A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4962" w:type="dxa"/>
          </w:tcPr>
          <w:p w:rsidR="00DC5B24" w:rsidRDefault="00F46687">
            <w:pPr>
              <w:pStyle w:val="TableParagraph"/>
              <w:tabs>
                <w:tab w:val="left" w:pos="1621"/>
                <w:tab w:val="left" w:pos="3434"/>
                <w:tab w:val="left" w:pos="3498"/>
              </w:tabs>
              <w:ind w:right="95" w:firstLine="24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Наличие обучающихся </w:t>
            </w:r>
            <w:r>
              <w:rPr>
                <w:b/>
                <w:sz w:val="24"/>
                <w:u w:val="thick"/>
              </w:rPr>
              <w:t>пятых - восьмых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 участвовавших в ВПР</w:t>
            </w:r>
            <w:r w:rsidR="00A01B0A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по всем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установленным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Рособрнадзором</w:t>
            </w:r>
            <w:r>
              <w:rPr>
                <w:sz w:val="24"/>
              </w:rPr>
              <w:t>(приказ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федеральной службой по надзору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году")</w:t>
            </w:r>
          </w:p>
        </w:tc>
        <w:tc>
          <w:tcPr>
            <w:tcW w:w="1853" w:type="dxa"/>
          </w:tcPr>
          <w:p w:rsidR="00DC5B24" w:rsidRDefault="000B19A7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DC5B24">
        <w:trPr>
          <w:trHeight w:val="2484"/>
        </w:trPr>
        <w:tc>
          <w:tcPr>
            <w:tcW w:w="3121" w:type="dxa"/>
          </w:tcPr>
          <w:p w:rsidR="00DC5B24" w:rsidRDefault="00F46687">
            <w:pPr>
              <w:pStyle w:val="TableParagraph"/>
              <w:tabs>
                <w:tab w:val="left" w:pos="818"/>
                <w:tab w:val="left" w:pos="1295"/>
                <w:tab w:val="left" w:pos="1962"/>
                <w:tab w:val="left" w:pos="2082"/>
              </w:tabs>
              <w:ind w:left="110" w:right="95" w:firstLine="17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z w:val="24"/>
              </w:rPr>
              <w:tab/>
              <w:t>Доля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имеющих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первую</w:t>
            </w:r>
            <w:r>
              <w:rPr>
                <w:b/>
                <w:sz w:val="24"/>
              </w:rPr>
              <w:tab/>
              <w:t>или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высшую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категории,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ученое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звание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ученую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лиц,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приравненных</w:t>
            </w:r>
          </w:p>
          <w:p w:rsidR="00DC5B24" w:rsidRDefault="00F46687">
            <w:pPr>
              <w:pStyle w:val="TableParagraph"/>
              <w:tabs>
                <w:tab w:val="left" w:pos="731"/>
                <w:tab w:val="left" w:pos="1714"/>
                <w:tab w:val="left" w:pos="2326"/>
              </w:tabs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z w:val="24"/>
              </w:rPr>
              <w:tab/>
              <w:t>ним,</w:t>
            </w:r>
            <w:r>
              <w:rPr>
                <w:b/>
                <w:sz w:val="24"/>
              </w:rPr>
              <w:tab/>
              <w:t>в</w:t>
            </w:r>
            <w:r>
              <w:rPr>
                <w:b/>
                <w:sz w:val="24"/>
              </w:rPr>
              <w:tab/>
              <w:t>общей</w:t>
            </w:r>
          </w:p>
        </w:tc>
        <w:tc>
          <w:tcPr>
            <w:tcW w:w="4962" w:type="dxa"/>
          </w:tcPr>
          <w:p w:rsidR="00DC5B24" w:rsidRDefault="00F46687">
            <w:pPr>
              <w:pStyle w:val="TableParagraph"/>
              <w:tabs>
                <w:tab w:val="left" w:pos="1861"/>
                <w:tab w:val="left" w:pos="3547"/>
                <w:tab w:val="left" w:pos="4312"/>
              </w:tabs>
              <w:ind w:right="97" w:firstLine="24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z w:val="24"/>
              </w:rPr>
              <w:tab/>
              <w:t>"Учитель"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(или)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"Преподаватель",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богословские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звания)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приравненных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     учебного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плана  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</w:p>
          <w:p w:rsidR="00DC5B24" w:rsidRDefault="00F46687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образовательной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</w:p>
        </w:tc>
        <w:tc>
          <w:tcPr>
            <w:tcW w:w="1853" w:type="dxa"/>
          </w:tcPr>
          <w:p w:rsidR="00DC5B24" w:rsidRDefault="00F46687">
            <w:pPr>
              <w:pStyle w:val="TableParagraph"/>
              <w:spacing w:line="263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237BA" w:rsidRDefault="009237BA">
            <w:pPr>
              <w:pStyle w:val="TableParagraph"/>
              <w:spacing w:line="263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 w:rsidR="00DC5B24" w:rsidRDefault="00DC5B24">
      <w:pPr>
        <w:spacing w:line="263" w:lineRule="exact"/>
        <w:jc w:val="center"/>
        <w:rPr>
          <w:sz w:val="24"/>
        </w:rPr>
        <w:sectPr w:rsidR="00DC5B24">
          <w:pgSz w:w="11910" w:h="16840"/>
          <w:pgMar w:top="1120" w:right="68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4962"/>
        <w:gridCol w:w="1853"/>
      </w:tblGrid>
      <w:tr w:rsidR="00DC5B24">
        <w:trPr>
          <w:trHeight w:val="1934"/>
        </w:trPr>
        <w:tc>
          <w:tcPr>
            <w:tcW w:w="3121" w:type="dxa"/>
          </w:tcPr>
          <w:p w:rsidR="00DC5B24" w:rsidRDefault="00F46687">
            <w:pPr>
              <w:pStyle w:val="TableParagraph"/>
              <w:tabs>
                <w:tab w:val="left" w:pos="489"/>
                <w:tab w:val="left" w:pos="2003"/>
              </w:tabs>
              <w:ind w:left="110" w:right="9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численности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участвующих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DC5B24" w:rsidRDefault="00F46687">
            <w:pPr>
              <w:pStyle w:val="TableParagraph"/>
              <w:tabs>
                <w:tab w:val="left" w:pos="1912"/>
              </w:tabs>
              <w:spacing w:line="270" w:lineRule="atLeast"/>
              <w:ind w:left="110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АП3</w:t>
            </w:r>
          </w:p>
          <w:p w:rsidR="006A78F0" w:rsidRDefault="006A78F0">
            <w:pPr>
              <w:pStyle w:val="TableParagraph"/>
              <w:tabs>
                <w:tab w:val="left" w:pos="1912"/>
              </w:tabs>
              <w:spacing w:line="270" w:lineRule="atLeast"/>
              <w:ind w:left="110" w:right="94"/>
              <w:rPr>
                <w:b/>
                <w:sz w:val="24"/>
              </w:rPr>
            </w:pPr>
          </w:p>
          <w:p w:rsidR="006A78F0" w:rsidRDefault="006A78F0">
            <w:pPr>
              <w:pStyle w:val="TableParagraph"/>
              <w:tabs>
                <w:tab w:val="left" w:pos="1912"/>
              </w:tabs>
              <w:spacing w:line="270" w:lineRule="atLeast"/>
              <w:ind w:left="110" w:right="94"/>
              <w:rPr>
                <w:b/>
                <w:sz w:val="24"/>
              </w:rPr>
            </w:pPr>
            <w:r w:rsidRPr="001A589A">
              <w:rPr>
                <w:b/>
                <w:sz w:val="28"/>
                <w:szCs w:val="28"/>
              </w:rPr>
              <w:t>Отчетный период 2023 год</w:t>
            </w:r>
          </w:p>
          <w:p w:rsidR="006A78F0" w:rsidRDefault="006A78F0">
            <w:pPr>
              <w:pStyle w:val="TableParagraph"/>
              <w:tabs>
                <w:tab w:val="left" w:pos="1912"/>
              </w:tabs>
              <w:spacing w:line="270" w:lineRule="atLeast"/>
              <w:ind w:left="110" w:right="94"/>
              <w:rPr>
                <w:b/>
                <w:sz w:val="24"/>
              </w:rPr>
            </w:pPr>
          </w:p>
        </w:tc>
        <w:tc>
          <w:tcPr>
            <w:tcW w:w="4962" w:type="dxa"/>
          </w:tcPr>
          <w:p w:rsidR="00DC5B24" w:rsidRDefault="00F46687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6A78F0">
              <w:rPr>
                <w:sz w:val="24"/>
              </w:rPr>
              <w:t xml:space="preserve"> (</w:t>
            </w:r>
            <w:r w:rsidR="006A78F0">
              <w:rPr>
                <w:b/>
                <w:bCs/>
                <w:sz w:val="24"/>
              </w:rPr>
              <w:t>учитываются внешние совместители)</w:t>
            </w:r>
            <w:r w:rsidR="006A78F0">
              <w:rPr>
                <w:sz w:val="24"/>
              </w:rPr>
              <w:t>;</w:t>
            </w:r>
          </w:p>
          <w:p w:rsidR="00DC5B24" w:rsidRDefault="00F46687">
            <w:pPr>
              <w:pStyle w:val="TableParagraph"/>
              <w:ind w:right="96" w:firstLine="244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3" w:type="dxa"/>
          </w:tcPr>
          <w:p w:rsidR="00DC5B24" w:rsidRDefault="00DC5B24">
            <w:pPr>
              <w:pStyle w:val="TableParagraph"/>
              <w:ind w:left="0"/>
              <w:rPr>
                <w:sz w:val="24"/>
              </w:rPr>
            </w:pPr>
          </w:p>
          <w:p w:rsidR="009237BA" w:rsidRDefault="009237BA">
            <w:pPr>
              <w:pStyle w:val="TableParagraph"/>
              <w:ind w:left="0"/>
              <w:rPr>
                <w:sz w:val="24"/>
              </w:rPr>
            </w:pPr>
          </w:p>
          <w:p w:rsidR="009237BA" w:rsidRDefault="009237BA">
            <w:pPr>
              <w:pStyle w:val="TableParagraph"/>
              <w:ind w:left="0"/>
              <w:rPr>
                <w:sz w:val="24"/>
              </w:rPr>
            </w:pPr>
          </w:p>
          <w:p w:rsidR="009237BA" w:rsidRDefault="009237BA" w:rsidP="009237BA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C5B24">
        <w:trPr>
          <w:trHeight w:val="3864"/>
        </w:trPr>
        <w:tc>
          <w:tcPr>
            <w:tcW w:w="3121" w:type="dxa"/>
          </w:tcPr>
          <w:p w:rsidR="00DC5B24" w:rsidRDefault="00F46687">
            <w:pPr>
              <w:pStyle w:val="TableParagraph"/>
              <w:ind w:left="110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4. Доля 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работников, прошедших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профилю педагогической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последние 3 года, в общем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числе педагогических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работников, </w:t>
            </w:r>
            <w:r>
              <w:rPr>
                <w:b/>
                <w:sz w:val="24"/>
              </w:rPr>
              <w:t>участвующих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 реализации основной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 основного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АП4</w:t>
            </w:r>
          </w:p>
          <w:p w:rsidR="006A78F0" w:rsidRDefault="006A78F0">
            <w:pPr>
              <w:pStyle w:val="TableParagraph"/>
              <w:ind w:left="110" w:right="103"/>
              <w:rPr>
                <w:b/>
                <w:sz w:val="24"/>
              </w:rPr>
            </w:pPr>
          </w:p>
          <w:p w:rsidR="006A78F0" w:rsidRDefault="006A78F0">
            <w:pPr>
              <w:pStyle w:val="TableParagraph"/>
              <w:ind w:left="110" w:right="103"/>
              <w:rPr>
                <w:b/>
                <w:sz w:val="24"/>
              </w:rPr>
            </w:pPr>
          </w:p>
          <w:p w:rsidR="006A78F0" w:rsidRDefault="006A78F0">
            <w:pPr>
              <w:pStyle w:val="TableParagraph"/>
              <w:ind w:left="110" w:right="103"/>
              <w:rPr>
                <w:b/>
                <w:sz w:val="28"/>
                <w:szCs w:val="28"/>
              </w:rPr>
            </w:pPr>
            <w:r w:rsidRPr="001A589A">
              <w:rPr>
                <w:b/>
                <w:sz w:val="28"/>
                <w:szCs w:val="28"/>
              </w:rPr>
              <w:t>Отчетный период 2023 год</w:t>
            </w:r>
          </w:p>
          <w:p w:rsidR="006A78F0" w:rsidRDefault="006A78F0">
            <w:pPr>
              <w:pStyle w:val="TableParagraph"/>
              <w:ind w:left="110" w:right="103"/>
              <w:rPr>
                <w:b/>
                <w:sz w:val="24"/>
              </w:rPr>
            </w:pPr>
          </w:p>
        </w:tc>
        <w:tc>
          <w:tcPr>
            <w:tcW w:w="4962" w:type="dxa"/>
          </w:tcPr>
          <w:p w:rsidR="00DC5B24" w:rsidRDefault="00F46687">
            <w:pPr>
              <w:pStyle w:val="TableParagraph"/>
              <w:numPr>
                <w:ilvl w:val="0"/>
                <w:numId w:val="3"/>
              </w:numPr>
              <w:tabs>
                <w:tab w:val="left" w:pos="557"/>
              </w:tabs>
              <w:ind w:right="97" w:firstLine="244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 закрепленных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DC5B24" w:rsidRDefault="00F46687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</w:tabs>
              <w:spacing w:line="270" w:lineRule="atLeast"/>
              <w:ind w:right="97" w:firstLine="244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853" w:type="dxa"/>
          </w:tcPr>
          <w:p w:rsidR="00DC5B24" w:rsidRDefault="00F46687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DC5B24">
        <w:trPr>
          <w:trHeight w:val="3587"/>
        </w:trPr>
        <w:tc>
          <w:tcPr>
            <w:tcW w:w="3121" w:type="dxa"/>
          </w:tcPr>
          <w:p w:rsidR="00DC5B24" w:rsidRDefault="00F46687">
            <w:pPr>
              <w:pStyle w:val="TableParagraph"/>
              <w:tabs>
                <w:tab w:val="left" w:pos="1115"/>
                <w:tab w:val="left" w:pos="1468"/>
                <w:tab w:val="left" w:pos="1763"/>
                <w:tab w:val="left" w:pos="1912"/>
                <w:tab w:val="left" w:pos="2755"/>
              </w:tabs>
              <w:ind w:left="110" w:right="94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5.Доля</w:t>
            </w:r>
            <w:r>
              <w:rPr>
                <w:b/>
                <w:sz w:val="24"/>
              </w:rPr>
              <w:tab/>
              <w:t>выпускников,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набравших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минимальное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баллов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ab/>
              <w:t>образования,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количества</w:t>
            </w:r>
          </w:p>
          <w:p w:rsidR="00DC5B24" w:rsidRDefault="00F46687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выпускников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АП5</w:t>
            </w:r>
          </w:p>
          <w:p w:rsidR="006A78F0" w:rsidRDefault="006A78F0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</w:p>
          <w:p w:rsidR="006A78F0" w:rsidRDefault="006A78F0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</w:p>
          <w:p w:rsidR="006A78F0" w:rsidRDefault="006A78F0">
            <w:pPr>
              <w:pStyle w:val="TableParagraph"/>
              <w:spacing w:line="265" w:lineRule="exact"/>
              <w:ind w:left="110"/>
              <w:rPr>
                <w:b/>
                <w:sz w:val="28"/>
                <w:szCs w:val="28"/>
              </w:rPr>
            </w:pPr>
            <w:r w:rsidRPr="001A589A">
              <w:rPr>
                <w:b/>
                <w:sz w:val="28"/>
                <w:szCs w:val="28"/>
              </w:rPr>
              <w:t>Отчетный период 202</w:t>
            </w:r>
            <w:r>
              <w:rPr>
                <w:b/>
                <w:sz w:val="28"/>
                <w:szCs w:val="28"/>
              </w:rPr>
              <w:t>2/2023 учебный</w:t>
            </w:r>
            <w:r w:rsidRPr="001A589A">
              <w:rPr>
                <w:b/>
                <w:sz w:val="28"/>
                <w:szCs w:val="28"/>
              </w:rPr>
              <w:t xml:space="preserve"> год</w:t>
            </w:r>
          </w:p>
          <w:p w:rsidR="006A78F0" w:rsidRDefault="006A78F0"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</w:p>
        </w:tc>
        <w:tc>
          <w:tcPr>
            <w:tcW w:w="4962" w:type="dxa"/>
          </w:tcPr>
          <w:p w:rsidR="00DC5B24" w:rsidRDefault="00F46687">
            <w:pPr>
              <w:pStyle w:val="TableParagraph"/>
              <w:numPr>
                <w:ilvl w:val="0"/>
                <w:numId w:val="2"/>
              </w:numPr>
              <w:tabs>
                <w:tab w:val="left" w:pos="571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Количество выпускников, не набравших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обязательным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учебным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</w:p>
          <w:p w:rsidR="00DC5B24" w:rsidRDefault="00F46687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обязательным 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853" w:type="dxa"/>
          </w:tcPr>
          <w:p w:rsidR="00DC5B24" w:rsidRDefault="00F46687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DC5B24">
        <w:trPr>
          <w:trHeight w:val="4416"/>
        </w:trPr>
        <w:tc>
          <w:tcPr>
            <w:tcW w:w="3121" w:type="dxa"/>
          </w:tcPr>
          <w:p w:rsidR="00DC5B24" w:rsidRDefault="00F46687">
            <w:pPr>
              <w:pStyle w:val="TableParagraph"/>
              <w:tabs>
                <w:tab w:val="left" w:pos="1468"/>
                <w:tab w:val="left" w:pos="1766"/>
                <w:tab w:val="left" w:pos="1806"/>
                <w:tab w:val="left" w:pos="1912"/>
                <w:tab w:val="left" w:pos="2755"/>
                <w:tab w:val="left" w:pos="2873"/>
              </w:tabs>
              <w:ind w:left="110" w:right="93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6.Доля</w:t>
            </w:r>
            <w:r>
              <w:rPr>
                <w:b/>
                <w:sz w:val="24"/>
              </w:rPr>
              <w:tab/>
              <w:t>выпускников,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получивших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допуск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(без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повторного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итогового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собеседования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русскому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языку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ликвидации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академической</w:t>
            </w:r>
          </w:p>
          <w:p w:rsidR="00DC5B24" w:rsidRDefault="00F46687">
            <w:pPr>
              <w:pStyle w:val="TableParagraph"/>
              <w:tabs>
                <w:tab w:val="left" w:pos="1763"/>
                <w:tab w:val="left" w:pos="2773"/>
              </w:tabs>
              <w:spacing w:line="270" w:lineRule="atLeast"/>
              <w:ind w:left="110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задолженности),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количества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выпускников – АП6</w:t>
            </w:r>
          </w:p>
          <w:p w:rsidR="006A78F0" w:rsidRDefault="006A78F0">
            <w:pPr>
              <w:pStyle w:val="TableParagraph"/>
              <w:tabs>
                <w:tab w:val="left" w:pos="1763"/>
                <w:tab w:val="left" w:pos="2773"/>
              </w:tabs>
              <w:spacing w:line="270" w:lineRule="atLeast"/>
              <w:ind w:left="110" w:right="95"/>
              <w:jc w:val="both"/>
              <w:rPr>
                <w:b/>
                <w:sz w:val="24"/>
              </w:rPr>
            </w:pPr>
          </w:p>
          <w:p w:rsidR="006A78F0" w:rsidRDefault="006A78F0">
            <w:pPr>
              <w:pStyle w:val="TableParagraph"/>
              <w:tabs>
                <w:tab w:val="left" w:pos="1763"/>
                <w:tab w:val="left" w:pos="2773"/>
              </w:tabs>
              <w:spacing w:line="270" w:lineRule="atLeast"/>
              <w:ind w:left="110" w:right="95"/>
              <w:jc w:val="both"/>
              <w:rPr>
                <w:b/>
                <w:sz w:val="24"/>
              </w:rPr>
            </w:pPr>
            <w:r w:rsidRPr="001A589A">
              <w:rPr>
                <w:b/>
                <w:sz w:val="28"/>
                <w:szCs w:val="28"/>
              </w:rPr>
              <w:t>Отчетный период 202</w:t>
            </w:r>
            <w:r>
              <w:rPr>
                <w:b/>
                <w:sz w:val="28"/>
                <w:szCs w:val="28"/>
              </w:rPr>
              <w:t>2/2023 учебный</w:t>
            </w:r>
            <w:r w:rsidRPr="001A589A">
              <w:rPr>
                <w:b/>
                <w:sz w:val="28"/>
                <w:szCs w:val="28"/>
              </w:rPr>
              <w:t xml:space="preserve"> год</w:t>
            </w:r>
          </w:p>
          <w:p w:rsidR="006A78F0" w:rsidRDefault="006A78F0">
            <w:pPr>
              <w:pStyle w:val="TableParagraph"/>
              <w:tabs>
                <w:tab w:val="left" w:pos="1763"/>
                <w:tab w:val="left" w:pos="2773"/>
              </w:tabs>
              <w:spacing w:line="270" w:lineRule="atLeast"/>
              <w:ind w:left="110" w:right="95"/>
              <w:jc w:val="both"/>
              <w:rPr>
                <w:b/>
                <w:sz w:val="24"/>
              </w:rPr>
            </w:pPr>
          </w:p>
        </w:tc>
        <w:tc>
          <w:tcPr>
            <w:tcW w:w="4962" w:type="dxa"/>
          </w:tcPr>
          <w:p w:rsidR="00DC5B24" w:rsidRDefault="00F46687">
            <w:pPr>
              <w:pStyle w:val="TableParagraph"/>
              <w:numPr>
                <w:ilvl w:val="0"/>
                <w:numId w:val="1"/>
              </w:numPr>
              <w:tabs>
                <w:tab w:val="left" w:pos="631"/>
              </w:tabs>
              <w:ind w:right="97" w:firstLine="283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 w:rsidRPr="006A78F0">
              <w:rPr>
                <w:rFonts w:ascii="Arial MT" w:hAnsi="Arial MT"/>
                <w:b/>
                <w:bCs/>
                <w:sz w:val="20"/>
              </w:rPr>
              <w:t>(</w:t>
            </w:r>
            <w:r w:rsidRPr="006A78F0">
              <w:rPr>
                <w:b/>
                <w:bCs/>
                <w:sz w:val="24"/>
              </w:rPr>
              <w:t>без</w:t>
            </w:r>
            <w:r w:rsidRPr="006A78F0">
              <w:rPr>
                <w:b/>
                <w:bCs/>
                <w:spacing w:val="1"/>
                <w:sz w:val="24"/>
              </w:rPr>
              <w:t xml:space="preserve"> </w:t>
            </w:r>
            <w:r w:rsidRPr="006A78F0">
              <w:rPr>
                <w:b/>
                <w:bCs/>
                <w:sz w:val="24"/>
              </w:rPr>
              <w:t>учета</w:t>
            </w:r>
            <w:r w:rsidRPr="006A78F0">
              <w:rPr>
                <w:b/>
                <w:bCs/>
                <w:spacing w:val="1"/>
                <w:sz w:val="24"/>
              </w:rPr>
              <w:t xml:space="preserve"> </w:t>
            </w:r>
            <w:r w:rsidRPr="006A78F0">
              <w:rPr>
                <w:b/>
                <w:bCs/>
                <w:sz w:val="24"/>
              </w:rPr>
              <w:t>повторного</w:t>
            </w:r>
            <w:r w:rsidRPr="006A78F0">
              <w:rPr>
                <w:b/>
                <w:bCs/>
                <w:spacing w:val="-57"/>
                <w:sz w:val="24"/>
              </w:rPr>
              <w:t xml:space="preserve"> </w:t>
            </w:r>
            <w:r w:rsidRPr="006A78F0">
              <w:rPr>
                <w:b/>
                <w:bCs/>
                <w:sz w:val="24"/>
              </w:rPr>
              <w:t>прохождения</w:t>
            </w:r>
            <w:r w:rsidRPr="006A78F0">
              <w:rPr>
                <w:b/>
                <w:bCs/>
                <w:spacing w:val="1"/>
                <w:sz w:val="24"/>
              </w:rPr>
              <w:t xml:space="preserve"> </w:t>
            </w:r>
            <w:r w:rsidRPr="006A78F0">
              <w:rPr>
                <w:b/>
                <w:bCs/>
                <w:sz w:val="24"/>
              </w:rPr>
              <w:t>итогового</w:t>
            </w:r>
            <w:r w:rsidRPr="006A78F0">
              <w:rPr>
                <w:b/>
                <w:bCs/>
                <w:spacing w:val="1"/>
                <w:sz w:val="24"/>
              </w:rPr>
              <w:t xml:space="preserve"> </w:t>
            </w:r>
            <w:r w:rsidRPr="006A78F0">
              <w:rPr>
                <w:b/>
                <w:bCs/>
                <w:sz w:val="24"/>
              </w:rPr>
              <w:t>собеседования</w:t>
            </w:r>
            <w:r w:rsidRPr="006A78F0">
              <w:rPr>
                <w:b/>
                <w:bCs/>
                <w:spacing w:val="1"/>
                <w:sz w:val="24"/>
              </w:rPr>
              <w:t xml:space="preserve"> </w:t>
            </w:r>
            <w:r w:rsidRPr="006A78F0">
              <w:rPr>
                <w:b/>
                <w:bCs/>
                <w:sz w:val="24"/>
              </w:rPr>
              <w:t>по</w:t>
            </w:r>
            <w:r w:rsidRPr="006A78F0">
              <w:rPr>
                <w:b/>
                <w:bCs/>
                <w:spacing w:val="1"/>
                <w:sz w:val="24"/>
              </w:rPr>
              <w:t xml:space="preserve"> </w:t>
            </w:r>
            <w:r w:rsidRPr="006A78F0">
              <w:rPr>
                <w:b/>
                <w:bCs/>
                <w:sz w:val="24"/>
              </w:rPr>
              <w:t>русскому</w:t>
            </w:r>
            <w:r w:rsidRPr="006A78F0">
              <w:rPr>
                <w:b/>
                <w:bCs/>
                <w:spacing w:val="1"/>
                <w:sz w:val="24"/>
              </w:rPr>
              <w:t xml:space="preserve"> </w:t>
            </w:r>
            <w:r w:rsidRPr="006A78F0">
              <w:rPr>
                <w:b/>
                <w:bCs/>
                <w:sz w:val="24"/>
              </w:rPr>
              <w:t>языку</w:t>
            </w:r>
            <w:r w:rsidRPr="006A78F0">
              <w:rPr>
                <w:b/>
                <w:bCs/>
                <w:spacing w:val="1"/>
                <w:sz w:val="24"/>
              </w:rPr>
              <w:t xml:space="preserve"> </w:t>
            </w:r>
            <w:r w:rsidRPr="006A78F0">
              <w:rPr>
                <w:b/>
                <w:bCs/>
                <w:sz w:val="24"/>
              </w:rPr>
              <w:t>и</w:t>
            </w:r>
            <w:r w:rsidRPr="006A78F0">
              <w:rPr>
                <w:b/>
                <w:bCs/>
                <w:spacing w:val="1"/>
                <w:sz w:val="24"/>
              </w:rPr>
              <w:t xml:space="preserve"> </w:t>
            </w:r>
            <w:r w:rsidRPr="006A78F0">
              <w:rPr>
                <w:b/>
                <w:bCs/>
                <w:sz w:val="24"/>
              </w:rPr>
              <w:t>(или)</w:t>
            </w:r>
            <w:r w:rsidRPr="006A78F0">
              <w:rPr>
                <w:b/>
                <w:bCs/>
                <w:spacing w:val="1"/>
                <w:sz w:val="24"/>
              </w:rPr>
              <w:t xml:space="preserve"> </w:t>
            </w:r>
            <w:r w:rsidRPr="006A78F0">
              <w:rPr>
                <w:b/>
                <w:bCs/>
                <w:sz w:val="24"/>
              </w:rPr>
              <w:t>ликвидации</w:t>
            </w:r>
            <w:r w:rsidRPr="006A78F0">
              <w:rPr>
                <w:b/>
                <w:bCs/>
                <w:spacing w:val="1"/>
                <w:sz w:val="24"/>
              </w:rPr>
              <w:t xml:space="preserve"> </w:t>
            </w:r>
            <w:r w:rsidRPr="006A78F0">
              <w:rPr>
                <w:b/>
                <w:bCs/>
                <w:sz w:val="24"/>
              </w:rPr>
              <w:t>академической</w:t>
            </w:r>
            <w:r w:rsidRPr="006A78F0">
              <w:rPr>
                <w:b/>
                <w:bCs/>
                <w:spacing w:val="-1"/>
                <w:sz w:val="24"/>
              </w:rPr>
              <w:t xml:space="preserve"> </w:t>
            </w:r>
            <w:r w:rsidRPr="006A78F0">
              <w:rPr>
                <w:b/>
                <w:bCs/>
                <w:sz w:val="24"/>
              </w:rPr>
              <w:t>задолженности)</w:t>
            </w:r>
            <w:r>
              <w:rPr>
                <w:sz w:val="24"/>
              </w:rPr>
              <w:t>,</w:t>
            </w:r>
          </w:p>
          <w:p w:rsidR="00DC5B24" w:rsidRDefault="00F46687">
            <w:pPr>
              <w:pStyle w:val="TableParagraph"/>
              <w:numPr>
                <w:ilvl w:val="0"/>
                <w:numId w:val="1"/>
              </w:numPr>
              <w:tabs>
                <w:tab w:val="left" w:pos="862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</w:tc>
        <w:tc>
          <w:tcPr>
            <w:tcW w:w="1853" w:type="dxa"/>
          </w:tcPr>
          <w:p w:rsidR="00DC5B24" w:rsidRDefault="00F46687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</w:p>
          <w:p w:rsidR="009237BA" w:rsidRDefault="009237BA">
            <w:pPr>
              <w:pStyle w:val="TableParagraph"/>
              <w:spacing w:line="262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F46687" w:rsidRDefault="00F46687"/>
    <w:sectPr w:rsidR="00F46687">
      <w:pgSz w:w="11910" w:h="16840"/>
      <w:pgMar w:top="1120" w:right="6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1B6D"/>
    <w:multiLevelType w:val="hybridMultilevel"/>
    <w:tmpl w:val="04FA32EC"/>
    <w:lvl w:ilvl="0" w:tplc="3996AACC">
      <w:start w:val="1"/>
      <w:numFmt w:val="decimal"/>
      <w:lvlText w:val="%1."/>
      <w:lvlJc w:val="left"/>
      <w:pPr>
        <w:ind w:left="82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63165A9"/>
    <w:multiLevelType w:val="hybridMultilevel"/>
    <w:tmpl w:val="B67428E0"/>
    <w:lvl w:ilvl="0" w:tplc="A7D416F8">
      <w:numFmt w:val="bullet"/>
      <w:lvlText w:val="-"/>
      <w:lvlJc w:val="left"/>
      <w:pPr>
        <w:ind w:left="107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AECBA4">
      <w:numFmt w:val="bullet"/>
      <w:lvlText w:val="•"/>
      <w:lvlJc w:val="left"/>
      <w:pPr>
        <w:ind w:left="585" w:hanging="180"/>
      </w:pPr>
      <w:rPr>
        <w:rFonts w:hint="default"/>
        <w:lang w:val="ru-RU" w:eastAsia="en-US" w:bidi="ar-SA"/>
      </w:rPr>
    </w:lvl>
    <w:lvl w:ilvl="2" w:tplc="EE6C50D6">
      <w:numFmt w:val="bullet"/>
      <w:lvlText w:val="•"/>
      <w:lvlJc w:val="left"/>
      <w:pPr>
        <w:ind w:left="1070" w:hanging="180"/>
      </w:pPr>
      <w:rPr>
        <w:rFonts w:hint="default"/>
        <w:lang w:val="ru-RU" w:eastAsia="en-US" w:bidi="ar-SA"/>
      </w:rPr>
    </w:lvl>
    <w:lvl w:ilvl="3" w:tplc="715C41D4">
      <w:numFmt w:val="bullet"/>
      <w:lvlText w:val="•"/>
      <w:lvlJc w:val="left"/>
      <w:pPr>
        <w:ind w:left="1555" w:hanging="180"/>
      </w:pPr>
      <w:rPr>
        <w:rFonts w:hint="default"/>
        <w:lang w:val="ru-RU" w:eastAsia="en-US" w:bidi="ar-SA"/>
      </w:rPr>
    </w:lvl>
    <w:lvl w:ilvl="4" w:tplc="D67CCBCA">
      <w:numFmt w:val="bullet"/>
      <w:lvlText w:val="•"/>
      <w:lvlJc w:val="left"/>
      <w:pPr>
        <w:ind w:left="2040" w:hanging="180"/>
      </w:pPr>
      <w:rPr>
        <w:rFonts w:hint="default"/>
        <w:lang w:val="ru-RU" w:eastAsia="en-US" w:bidi="ar-SA"/>
      </w:rPr>
    </w:lvl>
    <w:lvl w:ilvl="5" w:tplc="C032F9BC">
      <w:numFmt w:val="bullet"/>
      <w:lvlText w:val="•"/>
      <w:lvlJc w:val="left"/>
      <w:pPr>
        <w:ind w:left="2526" w:hanging="180"/>
      </w:pPr>
      <w:rPr>
        <w:rFonts w:hint="default"/>
        <w:lang w:val="ru-RU" w:eastAsia="en-US" w:bidi="ar-SA"/>
      </w:rPr>
    </w:lvl>
    <w:lvl w:ilvl="6" w:tplc="3380FFB2">
      <w:numFmt w:val="bullet"/>
      <w:lvlText w:val="•"/>
      <w:lvlJc w:val="left"/>
      <w:pPr>
        <w:ind w:left="3011" w:hanging="180"/>
      </w:pPr>
      <w:rPr>
        <w:rFonts w:hint="default"/>
        <w:lang w:val="ru-RU" w:eastAsia="en-US" w:bidi="ar-SA"/>
      </w:rPr>
    </w:lvl>
    <w:lvl w:ilvl="7" w:tplc="DE28567C">
      <w:numFmt w:val="bullet"/>
      <w:lvlText w:val="•"/>
      <w:lvlJc w:val="left"/>
      <w:pPr>
        <w:ind w:left="3496" w:hanging="180"/>
      </w:pPr>
      <w:rPr>
        <w:rFonts w:hint="default"/>
        <w:lang w:val="ru-RU" w:eastAsia="en-US" w:bidi="ar-SA"/>
      </w:rPr>
    </w:lvl>
    <w:lvl w:ilvl="8" w:tplc="45CE7618">
      <w:numFmt w:val="bullet"/>
      <w:lvlText w:val="•"/>
      <w:lvlJc w:val="left"/>
      <w:pPr>
        <w:ind w:left="3981" w:hanging="180"/>
      </w:pPr>
      <w:rPr>
        <w:rFonts w:hint="default"/>
        <w:lang w:val="ru-RU" w:eastAsia="en-US" w:bidi="ar-SA"/>
      </w:rPr>
    </w:lvl>
  </w:abstractNum>
  <w:abstractNum w:abstractNumId="2">
    <w:nsid w:val="70914CA6"/>
    <w:multiLevelType w:val="hybridMultilevel"/>
    <w:tmpl w:val="9AAC32BA"/>
    <w:lvl w:ilvl="0" w:tplc="69EAC4D2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83E415E">
      <w:numFmt w:val="bullet"/>
      <w:lvlText w:val="•"/>
      <w:lvlJc w:val="left"/>
      <w:pPr>
        <w:ind w:left="585" w:hanging="204"/>
      </w:pPr>
      <w:rPr>
        <w:rFonts w:hint="default"/>
        <w:lang w:val="ru-RU" w:eastAsia="en-US" w:bidi="ar-SA"/>
      </w:rPr>
    </w:lvl>
    <w:lvl w:ilvl="2" w:tplc="1FE4D250">
      <w:numFmt w:val="bullet"/>
      <w:lvlText w:val="•"/>
      <w:lvlJc w:val="left"/>
      <w:pPr>
        <w:ind w:left="1070" w:hanging="204"/>
      </w:pPr>
      <w:rPr>
        <w:rFonts w:hint="default"/>
        <w:lang w:val="ru-RU" w:eastAsia="en-US" w:bidi="ar-SA"/>
      </w:rPr>
    </w:lvl>
    <w:lvl w:ilvl="3" w:tplc="D9D8C33A">
      <w:numFmt w:val="bullet"/>
      <w:lvlText w:val="•"/>
      <w:lvlJc w:val="left"/>
      <w:pPr>
        <w:ind w:left="1555" w:hanging="204"/>
      </w:pPr>
      <w:rPr>
        <w:rFonts w:hint="default"/>
        <w:lang w:val="ru-RU" w:eastAsia="en-US" w:bidi="ar-SA"/>
      </w:rPr>
    </w:lvl>
    <w:lvl w:ilvl="4" w:tplc="13982146">
      <w:numFmt w:val="bullet"/>
      <w:lvlText w:val="•"/>
      <w:lvlJc w:val="left"/>
      <w:pPr>
        <w:ind w:left="2040" w:hanging="204"/>
      </w:pPr>
      <w:rPr>
        <w:rFonts w:hint="default"/>
        <w:lang w:val="ru-RU" w:eastAsia="en-US" w:bidi="ar-SA"/>
      </w:rPr>
    </w:lvl>
    <w:lvl w:ilvl="5" w:tplc="E6E8EC0A">
      <w:numFmt w:val="bullet"/>
      <w:lvlText w:val="•"/>
      <w:lvlJc w:val="left"/>
      <w:pPr>
        <w:ind w:left="2526" w:hanging="204"/>
      </w:pPr>
      <w:rPr>
        <w:rFonts w:hint="default"/>
        <w:lang w:val="ru-RU" w:eastAsia="en-US" w:bidi="ar-SA"/>
      </w:rPr>
    </w:lvl>
    <w:lvl w:ilvl="6" w:tplc="F3A6E51E">
      <w:numFmt w:val="bullet"/>
      <w:lvlText w:val="•"/>
      <w:lvlJc w:val="left"/>
      <w:pPr>
        <w:ind w:left="3011" w:hanging="204"/>
      </w:pPr>
      <w:rPr>
        <w:rFonts w:hint="default"/>
        <w:lang w:val="ru-RU" w:eastAsia="en-US" w:bidi="ar-SA"/>
      </w:rPr>
    </w:lvl>
    <w:lvl w:ilvl="7" w:tplc="317E3D1E">
      <w:numFmt w:val="bullet"/>
      <w:lvlText w:val="•"/>
      <w:lvlJc w:val="left"/>
      <w:pPr>
        <w:ind w:left="3496" w:hanging="204"/>
      </w:pPr>
      <w:rPr>
        <w:rFonts w:hint="default"/>
        <w:lang w:val="ru-RU" w:eastAsia="en-US" w:bidi="ar-SA"/>
      </w:rPr>
    </w:lvl>
    <w:lvl w:ilvl="8" w:tplc="F7B8F0A8">
      <w:numFmt w:val="bullet"/>
      <w:lvlText w:val="•"/>
      <w:lvlJc w:val="left"/>
      <w:pPr>
        <w:ind w:left="3981" w:hanging="204"/>
      </w:pPr>
      <w:rPr>
        <w:rFonts w:hint="default"/>
        <w:lang w:val="ru-RU" w:eastAsia="en-US" w:bidi="ar-SA"/>
      </w:rPr>
    </w:lvl>
  </w:abstractNum>
  <w:abstractNum w:abstractNumId="3">
    <w:nsid w:val="7A37608D"/>
    <w:multiLevelType w:val="hybridMultilevel"/>
    <w:tmpl w:val="B1E29C68"/>
    <w:lvl w:ilvl="0" w:tplc="CC18379C">
      <w:numFmt w:val="bullet"/>
      <w:lvlText w:val="-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12B6C4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2" w:tplc="2A3CC110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3" w:tplc="334A2ED0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4" w:tplc="5742E5D8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5" w:tplc="0BAE94DC">
      <w:numFmt w:val="bullet"/>
      <w:lvlText w:val="•"/>
      <w:lvlJc w:val="left"/>
      <w:pPr>
        <w:ind w:left="2526" w:hanging="240"/>
      </w:pPr>
      <w:rPr>
        <w:rFonts w:hint="default"/>
        <w:lang w:val="ru-RU" w:eastAsia="en-US" w:bidi="ar-SA"/>
      </w:rPr>
    </w:lvl>
    <w:lvl w:ilvl="6" w:tplc="69A2E4B2">
      <w:numFmt w:val="bullet"/>
      <w:lvlText w:val="•"/>
      <w:lvlJc w:val="left"/>
      <w:pPr>
        <w:ind w:left="3011" w:hanging="240"/>
      </w:pPr>
      <w:rPr>
        <w:rFonts w:hint="default"/>
        <w:lang w:val="ru-RU" w:eastAsia="en-US" w:bidi="ar-SA"/>
      </w:rPr>
    </w:lvl>
    <w:lvl w:ilvl="7" w:tplc="035666FE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8" w:tplc="7CF414EE">
      <w:numFmt w:val="bullet"/>
      <w:lvlText w:val="•"/>
      <w:lvlJc w:val="left"/>
      <w:pPr>
        <w:ind w:left="3981" w:hanging="240"/>
      </w:pPr>
      <w:rPr>
        <w:rFonts w:hint="default"/>
        <w:lang w:val="ru-RU" w:eastAsia="en-US" w:bidi="ar-SA"/>
      </w:rPr>
    </w:lvl>
  </w:abstractNum>
  <w:abstractNum w:abstractNumId="4">
    <w:nsid w:val="7C080E6C"/>
    <w:multiLevelType w:val="hybridMultilevel"/>
    <w:tmpl w:val="03400C40"/>
    <w:lvl w:ilvl="0" w:tplc="30A82C8A">
      <w:numFmt w:val="bullet"/>
      <w:lvlText w:val="*"/>
      <w:lvlJc w:val="left"/>
      <w:pPr>
        <w:ind w:left="10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6203CE">
      <w:numFmt w:val="bullet"/>
      <w:lvlText w:val="•"/>
      <w:lvlJc w:val="left"/>
      <w:pPr>
        <w:ind w:left="585" w:hanging="183"/>
      </w:pPr>
      <w:rPr>
        <w:rFonts w:hint="default"/>
        <w:lang w:val="ru-RU" w:eastAsia="en-US" w:bidi="ar-SA"/>
      </w:rPr>
    </w:lvl>
    <w:lvl w:ilvl="2" w:tplc="677433F4">
      <w:numFmt w:val="bullet"/>
      <w:lvlText w:val="•"/>
      <w:lvlJc w:val="left"/>
      <w:pPr>
        <w:ind w:left="1070" w:hanging="183"/>
      </w:pPr>
      <w:rPr>
        <w:rFonts w:hint="default"/>
        <w:lang w:val="ru-RU" w:eastAsia="en-US" w:bidi="ar-SA"/>
      </w:rPr>
    </w:lvl>
    <w:lvl w:ilvl="3" w:tplc="6B4225CC">
      <w:numFmt w:val="bullet"/>
      <w:lvlText w:val="•"/>
      <w:lvlJc w:val="left"/>
      <w:pPr>
        <w:ind w:left="1555" w:hanging="183"/>
      </w:pPr>
      <w:rPr>
        <w:rFonts w:hint="default"/>
        <w:lang w:val="ru-RU" w:eastAsia="en-US" w:bidi="ar-SA"/>
      </w:rPr>
    </w:lvl>
    <w:lvl w:ilvl="4" w:tplc="6CBA9364">
      <w:numFmt w:val="bullet"/>
      <w:lvlText w:val="•"/>
      <w:lvlJc w:val="left"/>
      <w:pPr>
        <w:ind w:left="2040" w:hanging="183"/>
      </w:pPr>
      <w:rPr>
        <w:rFonts w:hint="default"/>
        <w:lang w:val="ru-RU" w:eastAsia="en-US" w:bidi="ar-SA"/>
      </w:rPr>
    </w:lvl>
    <w:lvl w:ilvl="5" w:tplc="100E4EE2">
      <w:numFmt w:val="bullet"/>
      <w:lvlText w:val="•"/>
      <w:lvlJc w:val="left"/>
      <w:pPr>
        <w:ind w:left="2526" w:hanging="183"/>
      </w:pPr>
      <w:rPr>
        <w:rFonts w:hint="default"/>
        <w:lang w:val="ru-RU" w:eastAsia="en-US" w:bidi="ar-SA"/>
      </w:rPr>
    </w:lvl>
    <w:lvl w:ilvl="6" w:tplc="890AD826">
      <w:numFmt w:val="bullet"/>
      <w:lvlText w:val="•"/>
      <w:lvlJc w:val="left"/>
      <w:pPr>
        <w:ind w:left="3011" w:hanging="183"/>
      </w:pPr>
      <w:rPr>
        <w:rFonts w:hint="default"/>
        <w:lang w:val="ru-RU" w:eastAsia="en-US" w:bidi="ar-SA"/>
      </w:rPr>
    </w:lvl>
    <w:lvl w:ilvl="7" w:tplc="B6D0DA52">
      <w:numFmt w:val="bullet"/>
      <w:lvlText w:val="•"/>
      <w:lvlJc w:val="left"/>
      <w:pPr>
        <w:ind w:left="3496" w:hanging="183"/>
      </w:pPr>
      <w:rPr>
        <w:rFonts w:hint="default"/>
        <w:lang w:val="ru-RU" w:eastAsia="en-US" w:bidi="ar-SA"/>
      </w:rPr>
    </w:lvl>
    <w:lvl w:ilvl="8" w:tplc="232A678A">
      <w:numFmt w:val="bullet"/>
      <w:lvlText w:val="•"/>
      <w:lvlJc w:val="left"/>
      <w:pPr>
        <w:ind w:left="3981" w:hanging="18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5B24"/>
    <w:rsid w:val="000B19A7"/>
    <w:rsid w:val="00372C79"/>
    <w:rsid w:val="006A78F0"/>
    <w:rsid w:val="009237BA"/>
    <w:rsid w:val="00A01B0A"/>
    <w:rsid w:val="00A41D52"/>
    <w:rsid w:val="00C166F8"/>
    <w:rsid w:val="00DC5B24"/>
    <w:rsid w:val="00F4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0B19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5">
    <w:name w:val="Hyperlink"/>
    <w:basedOn w:val="a0"/>
    <w:uiPriority w:val="99"/>
    <w:unhideWhenUsed/>
    <w:rsid w:val="000B19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admin-smolensk.ru/?esia_login=nata1507&amp;esia_vendor=smol1502441733" TargetMode="External"/><Relationship Id="rId3" Type="http://schemas.openxmlformats.org/officeDocument/2006/relationships/styles" Target="styles.xml"/><Relationship Id="rId7" Type="http://schemas.openxmlformats.org/officeDocument/2006/relationships/hyperlink" Target="https://sh-ashkovskaya-r66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F1C3A-F4C9-4AD4-BC3E-47426080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Поливанова Галина Леонидовна</dc:creator>
  <cp:lastModifiedBy>Наталья Горбачёва</cp:lastModifiedBy>
  <cp:revision>9</cp:revision>
  <dcterms:created xsi:type="dcterms:W3CDTF">2023-09-21T12:12:00Z</dcterms:created>
  <dcterms:modified xsi:type="dcterms:W3CDTF">2023-09-28T11:03:00Z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2023-09-21T00:00:00Z</vt:filetime>
  </property>
</Properties>
</file>